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7124" w14:textId="0629BB54" w:rsidR="00685F56" w:rsidRPr="006372E5" w:rsidRDefault="009773D2" w:rsidP="00685F56">
      <w:pPr>
        <w:jc w:val="center"/>
        <w:rPr>
          <w:rFonts w:ascii="Britannic Bold" w:hAnsi="Britannic Bold"/>
          <w:sz w:val="44"/>
          <w:szCs w:val="44"/>
        </w:rPr>
      </w:pPr>
      <w:r w:rsidRPr="006372E5">
        <w:rPr>
          <w:rFonts w:ascii="Britannic Bold" w:hAnsi="Britannic Bold"/>
          <w:sz w:val="44"/>
          <w:szCs w:val="44"/>
        </w:rPr>
        <w:t>Goal-</w:t>
      </w:r>
      <w:r w:rsidR="00685F56" w:rsidRPr="006372E5">
        <w:rPr>
          <w:rFonts w:ascii="Britannic Bold" w:hAnsi="Britannic Bold"/>
          <w:sz w:val="44"/>
          <w:szCs w:val="44"/>
        </w:rPr>
        <w:t>Setting and your Off-Campus Experience</w:t>
      </w:r>
    </w:p>
    <w:p w14:paraId="562A427A" w14:textId="77777777" w:rsidR="00685F56" w:rsidRDefault="00685F56" w:rsidP="00685F56">
      <w:pPr>
        <w:pBdr>
          <w:bottom w:val="single" w:sz="4" w:space="1" w:color="auto"/>
        </w:pBdr>
      </w:pPr>
    </w:p>
    <w:p w14:paraId="2E451857" w14:textId="77777777" w:rsidR="00685F56" w:rsidRDefault="00685F56"/>
    <w:p w14:paraId="2BC3892A" w14:textId="4B05B6D4" w:rsidR="004F7998" w:rsidRPr="006372E5" w:rsidRDefault="004F7998">
      <w:pPr>
        <w:rPr>
          <w:rFonts w:ascii="Times New Roman" w:hAnsi="Times New Roman" w:cs="Times New Roman"/>
        </w:rPr>
      </w:pPr>
      <w:bookmarkStart w:id="0" w:name="_GoBack"/>
      <w:r w:rsidRPr="006372E5">
        <w:rPr>
          <w:rFonts w:ascii="Times New Roman" w:hAnsi="Times New Roman" w:cs="Times New Roman"/>
        </w:rPr>
        <w:t xml:space="preserve">In his book, </w:t>
      </w:r>
      <w:r w:rsidR="009773D2" w:rsidRPr="006372E5">
        <w:rPr>
          <w:rFonts w:ascii="Times New Roman" w:hAnsi="Times New Roman" w:cs="Times New Roman"/>
          <w:u w:val="single"/>
        </w:rPr>
        <w:t xml:space="preserve">All The Places To Go: How Will You </w:t>
      </w:r>
      <w:proofErr w:type="gramStart"/>
      <w:r w:rsidR="009773D2" w:rsidRPr="006372E5">
        <w:rPr>
          <w:rFonts w:ascii="Times New Roman" w:hAnsi="Times New Roman" w:cs="Times New Roman"/>
          <w:u w:val="single"/>
        </w:rPr>
        <w:t>K</w:t>
      </w:r>
      <w:r w:rsidRPr="006372E5">
        <w:rPr>
          <w:rFonts w:ascii="Times New Roman" w:hAnsi="Times New Roman" w:cs="Times New Roman"/>
          <w:u w:val="single"/>
        </w:rPr>
        <w:t>now</w:t>
      </w:r>
      <w:r w:rsidR="008A0A05" w:rsidRPr="006372E5">
        <w:rPr>
          <w:rFonts w:ascii="Times New Roman" w:hAnsi="Times New Roman" w:cs="Times New Roman"/>
          <w:i/>
        </w:rPr>
        <w:t>?</w:t>
      </w:r>
      <w:r w:rsidRPr="006372E5">
        <w:rPr>
          <w:rFonts w:ascii="Times New Roman" w:hAnsi="Times New Roman" w:cs="Times New Roman"/>
          <w:i/>
        </w:rPr>
        <w:t>,</w:t>
      </w:r>
      <w:proofErr w:type="gramEnd"/>
      <w:r w:rsidRPr="006372E5">
        <w:rPr>
          <w:rFonts w:ascii="Times New Roman" w:hAnsi="Times New Roman" w:cs="Times New Roman"/>
          <w:i/>
        </w:rPr>
        <w:t xml:space="preserve"> </w:t>
      </w:r>
      <w:r w:rsidRPr="006372E5">
        <w:rPr>
          <w:rFonts w:ascii="Times New Roman" w:hAnsi="Times New Roman" w:cs="Times New Roman"/>
        </w:rPr>
        <w:t xml:space="preserve">John </w:t>
      </w:r>
      <w:proofErr w:type="spellStart"/>
      <w:r w:rsidRPr="006372E5">
        <w:rPr>
          <w:rFonts w:ascii="Times New Roman" w:hAnsi="Times New Roman" w:cs="Times New Roman"/>
        </w:rPr>
        <w:t>Ortberg</w:t>
      </w:r>
      <w:proofErr w:type="spellEnd"/>
      <w:r w:rsidRPr="006372E5">
        <w:rPr>
          <w:rFonts w:ascii="Times New Roman" w:hAnsi="Times New Roman" w:cs="Times New Roman"/>
        </w:rPr>
        <w:t xml:space="preserve"> </w:t>
      </w:r>
      <w:r w:rsidR="00180F28" w:rsidRPr="006372E5">
        <w:rPr>
          <w:rFonts w:ascii="Times New Roman" w:hAnsi="Times New Roman" w:cs="Times New Roman"/>
        </w:rPr>
        <w:t xml:space="preserve">begins chapter one with the following question:  </w:t>
      </w:r>
      <w:r w:rsidR="00180F28" w:rsidRPr="006372E5">
        <w:rPr>
          <w:rFonts w:ascii="Times New Roman" w:hAnsi="Times New Roman" w:cs="Times New Roman"/>
          <w:i/>
        </w:rPr>
        <w:t>If you had to summarize your life in six words, what would they be?</w:t>
      </w:r>
      <w:r w:rsidR="00180F28" w:rsidRPr="006372E5">
        <w:rPr>
          <w:rFonts w:ascii="Times New Roman" w:hAnsi="Times New Roman" w:cs="Times New Roman"/>
        </w:rPr>
        <w:t xml:space="preserve">   </w:t>
      </w:r>
    </w:p>
    <w:p w14:paraId="0771D5A5" w14:textId="77777777" w:rsidR="00223C2A" w:rsidRPr="006372E5" w:rsidRDefault="00223C2A">
      <w:pPr>
        <w:rPr>
          <w:rFonts w:ascii="Times New Roman" w:hAnsi="Times New Roman" w:cs="Times New Roman"/>
        </w:rPr>
      </w:pPr>
    </w:p>
    <w:p w14:paraId="351DD610" w14:textId="2EB39C08" w:rsidR="008A0A05" w:rsidRPr="006372E5" w:rsidRDefault="009773D2">
      <w:pPr>
        <w:rPr>
          <w:rFonts w:ascii="Times New Roman" w:hAnsi="Times New Roman" w:cs="Times New Roman"/>
        </w:rPr>
      </w:pPr>
      <w:r w:rsidRPr="006372E5">
        <w:rPr>
          <w:rFonts w:ascii="Times New Roman" w:hAnsi="Times New Roman" w:cs="Times New Roman"/>
        </w:rPr>
        <w:t>Wow. Great question. B</w:t>
      </w:r>
      <w:r w:rsidR="00504CBA" w:rsidRPr="006372E5">
        <w:rPr>
          <w:rFonts w:ascii="Times New Roman" w:hAnsi="Times New Roman" w:cs="Times New Roman"/>
        </w:rPr>
        <w:t xml:space="preserve">ut what would you </w:t>
      </w:r>
      <w:r w:rsidR="00223C2A" w:rsidRPr="006372E5">
        <w:rPr>
          <w:rFonts w:ascii="Times New Roman" w:hAnsi="Times New Roman" w:cs="Times New Roman"/>
        </w:rPr>
        <w:t xml:space="preserve">say?  </w:t>
      </w:r>
      <w:r w:rsidR="008A0A05" w:rsidRPr="006372E5">
        <w:rPr>
          <w:rFonts w:ascii="Times New Roman" w:hAnsi="Times New Roman" w:cs="Times New Roman"/>
        </w:rPr>
        <w:t>T</w:t>
      </w:r>
      <w:r w:rsidR="00184C30" w:rsidRPr="006372E5">
        <w:rPr>
          <w:rFonts w:ascii="Times New Roman" w:hAnsi="Times New Roman" w:cs="Times New Roman"/>
        </w:rPr>
        <w:t xml:space="preserve">he challenge </w:t>
      </w:r>
      <w:r w:rsidRPr="006372E5">
        <w:rPr>
          <w:rFonts w:ascii="Times New Roman" w:hAnsi="Times New Roman" w:cs="Times New Roman"/>
        </w:rPr>
        <w:t>in describing your life with a</w:t>
      </w:r>
      <w:r w:rsidR="00184C30" w:rsidRPr="006372E5">
        <w:rPr>
          <w:rFonts w:ascii="Times New Roman" w:hAnsi="Times New Roman" w:cs="Times New Roman"/>
        </w:rPr>
        <w:t xml:space="preserve"> six-word limitation is </w:t>
      </w:r>
      <w:r w:rsidRPr="006372E5">
        <w:rPr>
          <w:rFonts w:ascii="Times New Roman" w:hAnsi="Times New Roman" w:cs="Times New Roman"/>
        </w:rPr>
        <w:t xml:space="preserve">that </w:t>
      </w:r>
      <w:r w:rsidR="00184C30" w:rsidRPr="006372E5">
        <w:rPr>
          <w:rFonts w:ascii="Times New Roman" w:hAnsi="Times New Roman" w:cs="Times New Roman"/>
        </w:rPr>
        <w:t>it</w:t>
      </w:r>
      <w:r w:rsidR="008A0A05" w:rsidRPr="006372E5">
        <w:rPr>
          <w:rFonts w:ascii="Times New Roman" w:hAnsi="Times New Roman" w:cs="Times New Roman"/>
        </w:rPr>
        <w:t xml:space="preserve"> demand</w:t>
      </w:r>
      <w:r w:rsidR="00184C30" w:rsidRPr="006372E5">
        <w:rPr>
          <w:rFonts w:ascii="Times New Roman" w:hAnsi="Times New Roman" w:cs="Times New Roman"/>
        </w:rPr>
        <w:t>s that you</w:t>
      </w:r>
      <w:r w:rsidR="008A0A05" w:rsidRPr="006372E5">
        <w:rPr>
          <w:rFonts w:ascii="Times New Roman" w:hAnsi="Times New Roman" w:cs="Times New Roman"/>
        </w:rPr>
        <w:t xml:space="preserve"> focus on what matters most, to capture briefly something of significance.</w:t>
      </w:r>
      <w:r w:rsidR="00685F56" w:rsidRPr="006372E5">
        <w:rPr>
          <w:rFonts w:ascii="Times New Roman" w:hAnsi="Times New Roman" w:cs="Times New Roman"/>
          <w:vertAlign w:val="superscript"/>
        </w:rPr>
        <w:t>1</w:t>
      </w:r>
      <w:r w:rsidR="008A0A05" w:rsidRPr="006372E5">
        <w:rPr>
          <w:rFonts w:ascii="Times New Roman" w:hAnsi="Times New Roman" w:cs="Times New Roman"/>
        </w:rPr>
        <w:t xml:space="preserve"> It</w:t>
      </w:r>
      <w:r w:rsidRPr="006372E5">
        <w:rPr>
          <w:rFonts w:ascii="Times New Roman" w:hAnsi="Times New Roman" w:cs="Times New Roman"/>
        </w:rPr>
        <w:t xml:space="preserve"> also demands some serious self-</w:t>
      </w:r>
      <w:r w:rsidR="008A0A05" w:rsidRPr="006372E5">
        <w:rPr>
          <w:rFonts w:ascii="Times New Roman" w:hAnsi="Times New Roman" w:cs="Times New Roman"/>
        </w:rPr>
        <w:t>reflection and soul search</w:t>
      </w:r>
      <w:r w:rsidRPr="006372E5">
        <w:rPr>
          <w:rFonts w:ascii="Times New Roman" w:hAnsi="Times New Roman" w:cs="Times New Roman"/>
        </w:rPr>
        <w:t xml:space="preserve">ing. </w:t>
      </w:r>
      <w:r w:rsidR="00184C30" w:rsidRPr="006372E5">
        <w:rPr>
          <w:rFonts w:ascii="Times New Roman" w:hAnsi="Times New Roman" w:cs="Times New Roman"/>
        </w:rPr>
        <w:t xml:space="preserve">I also think it is an interesting question as </w:t>
      </w:r>
      <w:r w:rsidRPr="006372E5">
        <w:rPr>
          <w:rFonts w:ascii="Times New Roman" w:hAnsi="Times New Roman" w:cs="Times New Roman"/>
        </w:rPr>
        <w:t>you are about to embark on a</w:t>
      </w:r>
      <w:r w:rsidR="008A0A05" w:rsidRPr="006372E5">
        <w:rPr>
          <w:rFonts w:ascii="Times New Roman" w:hAnsi="Times New Roman" w:cs="Times New Roman"/>
        </w:rPr>
        <w:t xml:space="preserve"> </w:t>
      </w:r>
      <w:r w:rsidRPr="006372E5">
        <w:rPr>
          <w:rFonts w:ascii="Times New Roman" w:hAnsi="Times New Roman" w:cs="Times New Roman"/>
        </w:rPr>
        <w:t>semester-</w:t>
      </w:r>
      <w:r w:rsidR="00184C30" w:rsidRPr="006372E5">
        <w:rPr>
          <w:rFonts w:ascii="Times New Roman" w:hAnsi="Times New Roman" w:cs="Times New Roman"/>
        </w:rPr>
        <w:t xml:space="preserve">long </w:t>
      </w:r>
      <w:r w:rsidR="008A0A05" w:rsidRPr="006372E5">
        <w:rPr>
          <w:rFonts w:ascii="Times New Roman" w:hAnsi="Times New Roman" w:cs="Times New Roman"/>
        </w:rPr>
        <w:t>adventure to</w:t>
      </w:r>
      <w:r w:rsidR="00184C30" w:rsidRPr="006372E5">
        <w:rPr>
          <w:rFonts w:ascii="Times New Roman" w:hAnsi="Times New Roman" w:cs="Times New Roman"/>
        </w:rPr>
        <w:t xml:space="preserve"> study off-campus</w:t>
      </w:r>
      <w:r w:rsidRPr="006372E5">
        <w:rPr>
          <w:rFonts w:ascii="Times New Roman" w:hAnsi="Times New Roman" w:cs="Times New Roman"/>
        </w:rPr>
        <w:t xml:space="preserve"> because </w:t>
      </w:r>
      <w:r w:rsidR="008A0A05" w:rsidRPr="006372E5">
        <w:rPr>
          <w:rFonts w:ascii="Times New Roman" w:hAnsi="Times New Roman" w:cs="Times New Roman"/>
        </w:rPr>
        <w:t>your upcoming experience has the potential to change your six-word na</w:t>
      </w:r>
      <w:r w:rsidRPr="006372E5">
        <w:rPr>
          <w:rFonts w:ascii="Times New Roman" w:hAnsi="Times New Roman" w:cs="Times New Roman"/>
        </w:rPr>
        <w:t>rrative in many exciting ways – particularly if</w:t>
      </w:r>
      <w:r w:rsidR="000C32BB" w:rsidRPr="006372E5">
        <w:rPr>
          <w:rFonts w:ascii="Times New Roman" w:hAnsi="Times New Roman" w:cs="Times New Roman"/>
        </w:rPr>
        <w:t xml:space="preserve"> you are open and intentional about seeking opportunities for growth.  </w:t>
      </w:r>
    </w:p>
    <w:p w14:paraId="54A9E35A" w14:textId="77777777" w:rsidR="000C32BB" w:rsidRPr="006372E5" w:rsidRDefault="000C32BB">
      <w:pPr>
        <w:rPr>
          <w:rFonts w:ascii="Times New Roman" w:hAnsi="Times New Roman" w:cs="Times New Roman"/>
        </w:rPr>
      </w:pPr>
    </w:p>
    <w:p w14:paraId="1483CEBC" w14:textId="0E97A5A5" w:rsidR="000C32BB" w:rsidRPr="006372E5" w:rsidRDefault="000C32BB">
      <w:pPr>
        <w:rPr>
          <w:rFonts w:ascii="Times New Roman" w:hAnsi="Times New Roman" w:cs="Times New Roman"/>
        </w:rPr>
      </w:pPr>
      <w:r w:rsidRPr="006372E5">
        <w:rPr>
          <w:rFonts w:ascii="Times New Roman" w:hAnsi="Times New Roman" w:cs="Times New Roman"/>
        </w:rPr>
        <w:t>One way you can be intentional about shaping your adventures is to de</w:t>
      </w:r>
      <w:r w:rsidR="00184C30" w:rsidRPr="006372E5">
        <w:rPr>
          <w:rFonts w:ascii="Times New Roman" w:hAnsi="Times New Roman" w:cs="Times New Roman"/>
        </w:rPr>
        <w:t>velop some written goals for your</w:t>
      </w:r>
      <w:r w:rsidRPr="006372E5">
        <w:rPr>
          <w:rFonts w:ascii="Times New Roman" w:hAnsi="Times New Roman" w:cs="Times New Roman"/>
        </w:rPr>
        <w:t xml:space="preserve"> experience.  Research tells us that </w:t>
      </w:r>
      <w:r w:rsidR="00CF583F" w:rsidRPr="006372E5">
        <w:rPr>
          <w:rFonts w:ascii="Times New Roman" w:hAnsi="Times New Roman" w:cs="Times New Roman"/>
        </w:rPr>
        <w:t xml:space="preserve">individuals who write down their goals </w:t>
      </w:r>
      <w:r w:rsidR="000E7F71" w:rsidRPr="006372E5">
        <w:rPr>
          <w:rFonts w:ascii="Times New Roman" w:hAnsi="Times New Roman" w:cs="Times New Roman"/>
        </w:rPr>
        <w:t>are significantly more likely to accomplish these goals than individuals who don’</w:t>
      </w:r>
      <w:r w:rsidR="00184C30" w:rsidRPr="006372E5">
        <w:rPr>
          <w:rFonts w:ascii="Times New Roman" w:hAnsi="Times New Roman" w:cs="Times New Roman"/>
        </w:rPr>
        <w:t>t.</w:t>
      </w:r>
      <w:r w:rsidR="00184C30" w:rsidRPr="006372E5">
        <w:rPr>
          <w:rFonts w:ascii="Times New Roman" w:hAnsi="Times New Roman" w:cs="Times New Roman"/>
          <w:vertAlign w:val="superscript"/>
        </w:rPr>
        <w:t>2</w:t>
      </w:r>
      <w:r w:rsidR="000E7F71" w:rsidRPr="006372E5">
        <w:rPr>
          <w:rFonts w:ascii="Times New Roman" w:hAnsi="Times New Roman" w:cs="Times New Roman"/>
        </w:rPr>
        <w:t xml:space="preserve"> The purpose of this worksheet is to help you develop goals for your time off-campus and to integrate these goals </w:t>
      </w:r>
      <w:r w:rsidR="00184C30" w:rsidRPr="006372E5">
        <w:rPr>
          <w:rFonts w:ascii="Times New Roman" w:hAnsi="Times New Roman" w:cs="Times New Roman"/>
        </w:rPr>
        <w:t xml:space="preserve">with </w:t>
      </w:r>
      <w:r w:rsidR="000E7F71" w:rsidRPr="006372E5">
        <w:rPr>
          <w:rFonts w:ascii="Times New Roman" w:hAnsi="Times New Roman" w:cs="Times New Roman"/>
        </w:rPr>
        <w:t xml:space="preserve">the overarching </w:t>
      </w:r>
      <w:r w:rsidR="00184C30" w:rsidRPr="006372E5">
        <w:rPr>
          <w:rFonts w:ascii="Times New Roman" w:hAnsi="Times New Roman" w:cs="Times New Roman"/>
        </w:rPr>
        <w:t>goals of</w:t>
      </w:r>
      <w:r w:rsidR="000E7F71" w:rsidRPr="006372E5">
        <w:rPr>
          <w:rFonts w:ascii="Times New Roman" w:hAnsi="Times New Roman" w:cs="Times New Roman"/>
        </w:rPr>
        <w:t xml:space="preserve"> Calvin</w:t>
      </w:r>
      <w:r w:rsidR="00184C30" w:rsidRPr="006372E5">
        <w:rPr>
          <w:rFonts w:ascii="Times New Roman" w:hAnsi="Times New Roman" w:cs="Times New Roman"/>
        </w:rPr>
        <w:t>’s</w:t>
      </w:r>
      <w:r w:rsidR="000E7F71" w:rsidRPr="006372E5">
        <w:rPr>
          <w:rFonts w:ascii="Times New Roman" w:hAnsi="Times New Roman" w:cs="Times New Roman"/>
        </w:rPr>
        <w:t xml:space="preserve"> </w:t>
      </w:r>
      <w:r w:rsidR="009773D2" w:rsidRPr="006372E5">
        <w:rPr>
          <w:rFonts w:ascii="Times New Roman" w:hAnsi="Times New Roman" w:cs="Times New Roman"/>
        </w:rPr>
        <w:t>off-campus programs (as listed on the back of this sheet)</w:t>
      </w:r>
      <w:r w:rsidR="000E7F71" w:rsidRPr="006372E5">
        <w:rPr>
          <w:rFonts w:ascii="Times New Roman" w:hAnsi="Times New Roman" w:cs="Times New Roman"/>
        </w:rPr>
        <w:t xml:space="preserve">.  </w:t>
      </w:r>
    </w:p>
    <w:p w14:paraId="1F9ED060" w14:textId="77777777" w:rsidR="008A0A05" w:rsidRPr="006372E5" w:rsidRDefault="008A0A05">
      <w:pPr>
        <w:rPr>
          <w:rFonts w:ascii="Times New Roman" w:hAnsi="Times New Roman" w:cs="Times New Roman"/>
        </w:rPr>
      </w:pPr>
    </w:p>
    <w:p w14:paraId="2AACB0B1" w14:textId="0CDF54B3" w:rsidR="000E7F71" w:rsidRPr="006372E5" w:rsidRDefault="0088077B">
      <w:pPr>
        <w:rPr>
          <w:rFonts w:ascii="Times New Roman" w:hAnsi="Times New Roman" w:cs="Times New Roman"/>
        </w:rPr>
      </w:pPr>
      <w:r w:rsidRPr="006372E5">
        <w:rPr>
          <w:rFonts w:ascii="Times New Roman" w:hAnsi="Times New Roman" w:cs="Times New Roman"/>
        </w:rPr>
        <w:t xml:space="preserve">In helping </w:t>
      </w:r>
      <w:r w:rsidR="00184C30" w:rsidRPr="006372E5">
        <w:rPr>
          <w:rFonts w:ascii="Times New Roman" w:hAnsi="Times New Roman" w:cs="Times New Roman"/>
        </w:rPr>
        <w:t xml:space="preserve">students strive to </w:t>
      </w:r>
      <w:r w:rsidRPr="006372E5">
        <w:rPr>
          <w:rFonts w:ascii="Times New Roman" w:hAnsi="Times New Roman" w:cs="Times New Roman"/>
        </w:rPr>
        <w:t>achieve these</w:t>
      </w:r>
      <w:r w:rsidR="00184C30" w:rsidRPr="006372E5">
        <w:rPr>
          <w:rFonts w:ascii="Times New Roman" w:hAnsi="Times New Roman" w:cs="Times New Roman"/>
        </w:rPr>
        <w:t xml:space="preserve"> overarching</w:t>
      </w:r>
      <w:r w:rsidRPr="006372E5">
        <w:rPr>
          <w:rFonts w:ascii="Times New Roman" w:hAnsi="Times New Roman" w:cs="Times New Roman"/>
        </w:rPr>
        <w:t xml:space="preserve"> goals</w:t>
      </w:r>
      <w:r w:rsidR="00184C30" w:rsidRPr="006372E5">
        <w:rPr>
          <w:rFonts w:ascii="Times New Roman" w:hAnsi="Times New Roman" w:cs="Times New Roman"/>
        </w:rPr>
        <w:t>,</w:t>
      </w:r>
      <w:r w:rsidR="009773D2" w:rsidRPr="006372E5">
        <w:rPr>
          <w:rFonts w:ascii="Times New Roman" w:hAnsi="Times New Roman" w:cs="Times New Roman"/>
        </w:rPr>
        <w:t xml:space="preserve"> off-campus programs employ</w:t>
      </w:r>
      <w:r w:rsidRPr="006372E5">
        <w:rPr>
          <w:rFonts w:ascii="Times New Roman" w:hAnsi="Times New Roman" w:cs="Times New Roman"/>
        </w:rPr>
        <w:t xml:space="preserve"> </w:t>
      </w:r>
      <w:r w:rsidR="00184C30" w:rsidRPr="006372E5">
        <w:rPr>
          <w:rFonts w:ascii="Times New Roman" w:hAnsi="Times New Roman" w:cs="Times New Roman"/>
        </w:rPr>
        <w:t>a variety of strategies</w:t>
      </w:r>
      <w:r w:rsidRPr="006372E5">
        <w:rPr>
          <w:rFonts w:ascii="Times New Roman" w:hAnsi="Times New Roman" w:cs="Times New Roman"/>
        </w:rPr>
        <w:t>.  These strategies include:  formal learning (classes), informal learning (</w:t>
      </w:r>
      <w:r w:rsidR="009773D2" w:rsidRPr="006372E5">
        <w:rPr>
          <w:rFonts w:ascii="Times New Roman" w:hAnsi="Times New Roman" w:cs="Times New Roman"/>
        </w:rPr>
        <w:t>experiential</w:t>
      </w:r>
      <w:r w:rsidRPr="006372E5">
        <w:rPr>
          <w:rFonts w:ascii="Times New Roman" w:hAnsi="Times New Roman" w:cs="Times New Roman"/>
        </w:rPr>
        <w:t>), independent travel, group excursions, service-learning, becoming invol</w:t>
      </w:r>
      <w:r w:rsidR="009773D2" w:rsidRPr="006372E5">
        <w:rPr>
          <w:rFonts w:ascii="Times New Roman" w:hAnsi="Times New Roman" w:cs="Times New Roman"/>
        </w:rPr>
        <w:t xml:space="preserve">ved in a local congregation, and </w:t>
      </w:r>
      <w:r w:rsidRPr="006372E5">
        <w:rPr>
          <w:rFonts w:ascii="Times New Roman" w:hAnsi="Times New Roman" w:cs="Times New Roman"/>
        </w:rPr>
        <w:t>building relationshi</w:t>
      </w:r>
      <w:r w:rsidR="009773D2" w:rsidRPr="006372E5">
        <w:rPr>
          <w:rFonts w:ascii="Times New Roman" w:hAnsi="Times New Roman" w:cs="Times New Roman"/>
        </w:rPr>
        <w:t>ps with each other and others from</w:t>
      </w:r>
      <w:r w:rsidRPr="006372E5">
        <w:rPr>
          <w:rFonts w:ascii="Times New Roman" w:hAnsi="Times New Roman" w:cs="Times New Roman"/>
        </w:rPr>
        <w:t xml:space="preserve"> the places you are studying.  As you reflect and write your answers to the following questions, think how these strategies might impact your personal goals or how your personal goals might impact your </w:t>
      </w:r>
      <w:r w:rsidR="009773D2" w:rsidRPr="006372E5">
        <w:rPr>
          <w:rFonts w:ascii="Times New Roman" w:hAnsi="Times New Roman" w:cs="Times New Roman"/>
        </w:rPr>
        <w:t>involvement in these strategies:</w:t>
      </w:r>
      <w:r w:rsidRPr="006372E5">
        <w:rPr>
          <w:rFonts w:ascii="Times New Roman" w:hAnsi="Times New Roman" w:cs="Times New Roman"/>
        </w:rPr>
        <w:t xml:space="preserve">  </w:t>
      </w:r>
    </w:p>
    <w:p w14:paraId="3E034A85" w14:textId="77777777" w:rsidR="00D538C5" w:rsidRPr="006372E5" w:rsidRDefault="00D538C5">
      <w:pPr>
        <w:rPr>
          <w:rFonts w:ascii="Times New Roman" w:hAnsi="Times New Roman" w:cs="Times New Roman"/>
        </w:rPr>
      </w:pPr>
    </w:p>
    <w:p w14:paraId="1F4EB074" w14:textId="6EC10435" w:rsidR="00D538C5" w:rsidRPr="006372E5" w:rsidRDefault="00D538C5" w:rsidP="00D538C5">
      <w:pPr>
        <w:pStyle w:val="ListParagraph"/>
        <w:numPr>
          <w:ilvl w:val="0"/>
          <w:numId w:val="6"/>
        </w:numPr>
        <w:rPr>
          <w:rFonts w:ascii="Times New Roman" w:hAnsi="Times New Roman" w:cs="Times New Roman"/>
        </w:rPr>
      </w:pPr>
      <w:r w:rsidRPr="006372E5">
        <w:rPr>
          <w:rFonts w:ascii="Times New Roman" w:hAnsi="Times New Roman" w:cs="Times New Roman"/>
        </w:rPr>
        <w:t>Right now, if you had to summarize your life in six words, what would they be?  What would you like these six words</w:t>
      </w:r>
      <w:r w:rsidR="009773D2" w:rsidRPr="006372E5">
        <w:rPr>
          <w:rFonts w:ascii="Times New Roman" w:hAnsi="Times New Roman" w:cs="Times New Roman"/>
        </w:rPr>
        <w:t xml:space="preserve"> to</w:t>
      </w:r>
      <w:r w:rsidRPr="006372E5">
        <w:rPr>
          <w:rFonts w:ascii="Times New Roman" w:hAnsi="Times New Roman" w:cs="Times New Roman"/>
        </w:rPr>
        <w:t xml:space="preserve"> be after your off-campus semester experience?  </w:t>
      </w:r>
    </w:p>
    <w:p w14:paraId="28D40757" w14:textId="77777777" w:rsidR="008775FD" w:rsidRPr="006372E5" w:rsidRDefault="00D538C5" w:rsidP="008775FD">
      <w:pPr>
        <w:pStyle w:val="ListParagraph"/>
        <w:ind w:left="1080"/>
        <w:rPr>
          <w:rFonts w:ascii="Times New Roman" w:hAnsi="Times New Roman" w:cs="Times New Roman"/>
          <w:sz w:val="18"/>
        </w:rPr>
      </w:pPr>
      <w:r w:rsidRPr="006372E5">
        <w:rPr>
          <w:rFonts w:ascii="Times New Roman" w:hAnsi="Times New Roman" w:cs="Times New Roman"/>
          <w:sz w:val="18"/>
        </w:rPr>
        <w:t xml:space="preserve">Some examples:  Not quite what I was planning – Not a good Christian, but trying </w:t>
      </w:r>
      <w:r w:rsidR="008775FD" w:rsidRPr="006372E5">
        <w:rPr>
          <w:rFonts w:ascii="Times New Roman" w:hAnsi="Times New Roman" w:cs="Times New Roman"/>
          <w:sz w:val="18"/>
        </w:rPr>
        <w:t>–</w:t>
      </w:r>
      <w:r w:rsidRPr="006372E5">
        <w:rPr>
          <w:rFonts w:ascii="Times New Roman" w:hAnsi="Times New Roman" w:cs="Times New Roman"/>
          <w:sz w:val="18"/>
        </w:rPr>
        <w:t xml:space="preserve"> </w:t>
      </w:r>
      <w:r w:rsidR="008775FD" w:rsidRPr="006372E5">
        <w:rPr>
          <w:rFonts w:ascii="Times New Roman" w:hAnsi="Times New Roman" w:cs="Times New Roman"/>
          <w:sz w:val="18"/>
        </w:rPr>
        <w:t xml:space="preserve">Cursed with cancer, blessed with friends – Adventures, God’s plan, not done yet.  </w:t>
      </w:r>
    </w:p>
    <w:p w14:paraId="692A6D18" w14:textId="77777777" w:rsidR="008775FD" w:rsidRPr="006372E5" w:rsidRDefault="008775FD" w:rsidP="008775FD">
      <w:pPr>
        <w:rPr>
          <w:rFonts w:ascii="Times New Roman" w:hAnsi="Times New Roman" w:cs="Times New Roman"/>
          <w:sz w:val="18"/>
        </w:rPr>
      </w:pPr>
    </w:p>
    <w:p w14:paraId="1BA81F6B" w14:textId="0F90D1C0" w:rsidR="00D538C5" w:rsidRPr="006372E5" w:rsidRDefault="008775FD" w:rsidP="00D538C5">
      <w:pPr>
        <w:pStyle w:val="ListParagraph"/>
        <w:numPr>
          <w:ilvl w:val="0"/>
          <w:numId w:val="6"/>
        </w:numPr>
        <w:rPr>
          <w:rFonts w:ascii="Times New Roman" w:hAnsi="Times New Roman" w:cs="Times New Roman"/>
        </w:rPr>
      </w:pPr>
      <w:r w:rsidRPr="006372E5">
        <w:rPr>
          <w:rFonts w:ascii="Times New Roman" w:hAnsi="Times New Roman" w:cs="Times New Roman"/>
        </w:rPr>
        <w:t xml:space="preserve">What are some specific goals for your off-campus experience?  Academically? Spiritually?  Emotionally?  Culturally?  How do these goals relate </w:t>
      </w:r>
      <w:r w:rsidR="00184C30" w:rsidRPr="006372E5">
        <w:rPr>
          <w:rFonts w:ascii="Times New Roman" w:hAnsi="Times New Roman" w:cs="Times New Roman"/>
        </w:rPr>
        <w:t xml:space="preserve">to or reflect </w:t>
      </w:r>
      <w:r w:rsidRPr="006372E5">
        <w:rPr>
          <w:rFonts w:ascii="Times New Roman" w:hAnsi="Times New Roman" w:cs="Times New Roman"/>
        </w:rPr>
        <w:t>the overarching goals</w:t>
      </w:r>
      <w:r w:rsidR="009773D2" w:rsidRPr="006372E5">
        <w:rPr>
          <w:rFonts w:ascii="Times New Roman" w:hAnsi="Times New Roman" w:cs="Times New Roman"/>
        </w:rPr>
        <w:t xml:space="preserve"> of Calvin’s semester programs? </w:t>
      </w:r>
      <w:r w:rsidRPr="006372E5">
        <w:rPr>
          <w:rFonts w:ascii="Times New Roman" w:hAnsi="Times New Roman" w:cs="Times New Roman"/>
        </w:rPr>
        <w:t xml:space="preserve">How do these goals relate to specific program goals in Honduras, Hungary, and Peru?  </w:t>
      </w:r>
      <w:r w:rsidR="00184C30" w:rsidRPr="006372E5">
        <w:rPr>
          <w:rFonts w:ascii="Times New Roman" w:hAnsi="Times New Roman" w:cs="Times New Roman"/>
        </w:rPr>
        <w:t>What are these specific program goal</w:t>
      </w:r>
      <w:r w:rsidR="009773D2" w:rsidRPr="006372E5">
        <w:rPr>
          <w:rFonts w:ascii="Times New Roman" w:hAnsi="Times New Roman" w:cs="Times New Roman"/>
        </w:rPr>
        <w:t>s</w:t>
      </w:r>
      <w:r w:rsidR="00184C30" w:rsidRPr="006372E5">
        <w:rPr>
          <w:rFonts w:ascii="Times New Roman" w:hAnsi="Times New Roman" w:cs="Times New Roman"/>
        </w:rPr>
        <w:t xml:space="preserve">?  </w:t>
      </w:r>
    </w:p>
    <w:p w14:paraId="1BC9FC5A" w14:textId="77777777" w:rsidR="008775FD" w:rsidRPr="006372E5" w:rsidRDefault="008775FD" w:rsidP="008775FD">
      <w:pPr>
        <w:pStyle w:val="ListParagraph"/>
        <w:rPr>
          <w:rFonts w:ascii="Times New Roman" w:hAnsi="Times New Roman" w:cs="Times New Roman"/>
        </w:rPr>
      </w:pPr>
    </w:p>
    <w:p w14:paraId="2EE2D02E" w14:textId="77777777" w:rsidR="008775FD" w:rsidRPr="006372E5" w:rsidRDefault="00685F56" w:rsidP="00D538C5">
      <w:pPr>
        <w:pStyle w:val="ListParagraph"/>
        <w:numPr>
          <w:ilvl w:val="0"/>
          <w:numId w:val="6"/>
        </w:numPr>
        <w:rPr>
          <w:rFonts w:ascii="Times New Roman" w:hAnsi="Times New Roman" w:cs="Times New Roman"/>
        </w:rPr>
      </w:pPr>
      <w:r w:rsidRPr="006372E5">
        <w:rPr>
          <w:rFonts w:ascii="Times New Roman" w:hAnsi="Times New Roman" w:cs="Times New Roman"/>
        </w:rPr>
        <w:t xml:space="preserve">Do you have any specific goals related to strategies (listed above) to accomplish your goals?  </w:t>
      </w:r>
    </w:p>
    <w:p w14:paraId="4E593320" w14:textId="77777777" w:rsidR="00685F56" w:rsidRPr="006372E5" w:rsidRDefault="00685F56" w:rsidP="00685F56">
      <w:pPr>
        <w:rPr>
          <w:rFonts w:ascii="Times New Roman" w:hAnsi="Times New Roman" w:cs="Times New Roman"/>
        </w:rPr>
      </w:pPr>
    </w:p>
    <w:p w14:paraId="4F0B383A" w14:textId="505B8C0B" w:rsidR="00685F56" w:rsidRPr="006372E5" w:rsidRDefault="00685F56" w:rsidP="00D538C5">
      <w:pPr>
        <w:pStyle w:val="ListParagraph"/>
        <w:numPr>
          <w:ilvl w:val="0"/>
          <w:numId w:val="6"/>
        </w:numPr>
        <w:rPr>
          <w:rFonts w:ascii="Times New Roman" w:hAnsi="Times New Roman" w:cs="Times New Roman"/>
        </w:rPr>
      </w:pPr>
      <w:r w:rsidRPr="006372E5">
        <w:rPr>
          <w:rFonts w:ascii="Times New Roman" w:hAnsi="Times New Roman" w:cs="Times New Roman"/>
        </w:rPr>
        <w:t xml:space="preserve">Go to the Futureme.org website and write a letter to yourself regarding your goals and what you hope </w:t>
      </w:r>
      <w:r w:rsidR="00184C30" w:rsidRPr="006372E5">
        <w:rPr>
          <w:rFonts w:ascii="Times New Roman" w:hAnsi="Times New Roman" w:cs="Times New Roman"/>
        </w:rPr>
        <w:t>for</w:t>
      </w:r>
      <w:r w:rsidRPr="006372E5">
        <w:rPr>
          <w:rFonts w:ascii="Times New Roman" w:hAnsi="Times New Roman" w:cs="Times New Roman"/>
        </w:rPr>
        <w:t xml:space="preserve"> during your semester off-campus.  Have it delivered to yourself </w:t>
      </w:r>
      <w:r w:rsidR="00655FA0" w:rsidRPr="006372E5">
        <w:rPr>
          <w:rFonts w:ascii="Times New Roman" w:hAnsi="Times New Roman" w:cs="Times New Roman"/>
        </w:rPr>
        <w:t>while you are away</w:t>
      </w:r>
      <w:r w:rsidR="009773D2" w:rsidRPr="006372E5">
        <w:rPr>
          <w:rFonts w:ascii="Times New Roman" w:hAnsi="Times New Roman" w:cs="Times New Roman"/>
        </w:rPr>
        <w:t xml:space="preserve">, or whenever you think would be </w:t>
      </w:r>
      <w:proofErr w:type="gramStart"/>
      <w:r w:rsidR="009773D2" w:rsidRPr="006372E5">
        <w:rPr>
          <w:rFonts w:ascii="Times New Roman" w:hAnsi="Times New Roman" w:cs="Times New Roman"/>
        </w:rPr>
        <w:t>beneficial.</w:t>
      </w:r>
      <w:proofErr w:type="gramEnd"/>
    </w:p>
    <w:p w14:paraId="7C78EE98" w14:textId="77777777" w:rsidR="000E7F71" w:rsidRPr="006372E5" w:rsidRDefault="000E7F71">
      <w:pPr>
        <w:rPr>
          <w:rFonts w:ascii="Times New Roman" w:hAnsi="Times New Roman" w:cs="Times New Roman"/>
        </w:rPr>
      </w:pPr>
    </w:p>
    <w:p w14:paraId="46664224" w14:textId="77777777" w:rsidR="00685F56" w:rsidRPr="006372E5" w:rsidRDefault="00685F56" w:rsidP="00685F56">
      <w:pPr>
        <w:pBdr>
          <w:top w:val="single" w:sz="4" w:space="1" w:color="auto"/>
        </w:pBdr>
        <w:rPr>
          <w:rFonts w:ascii="Times New Roman" w:hAnsi="Times New Roman" w:cs="Times New Roman"/>
          <w:sz w:val="13"/>
        </w:rPr>
      </w:pPr>
    </w:p>
    <w:p w14:paraId="5C0441E8" w14:textId="77777777" w:rsidR="002721A8" w:rsidRPr="006372E5" w:rsidRDefault="000E7F71" w:rsidP="002721A8">
      <w:pPr>
        <w:pStyle w:val="ListParagraph"/>
        <w:numPr>
          <w:ilvl w:val="0"/>
          <w:numId w:val="7"/>
        </w:numPr>
        <w:rPr>
          <w:rFonts w:ascii="Times New Roman" w:hAnsi="Times New Roman" w:cs="Times New Roman"/>
          <w:sz w:val="18"/>
          <w:szCs w:val="18"/>
        </w:rPr>
      </w:pPr>
      <w:proofErr w:type="spellStart"/>
      <w:r w:rsidRPr="006372E5">
        <w:rPr>
          <w:rFonts w:ascii="Times New Roman" w:hAnsi="Times New Roman" w:cs="Times New Roman"/>
          <w:sz w:val="18"/>
          <w:szCs w:val="18"/>
        </w:rPr>
        <w:t>Ortberg</w:t>
      </w:r>
      <w:proofErr w:type="spellEnd"/>
      <w:r w:rsidRPr="006372E5">
        <w:rPr>
          <w:rFonts w:ascii="Times New Roman" w:hAnsi="Times New Roman" w:cs="Times New Roman"/>
          <w:sz w:val="18"/>
          <w:szCs w:val="18"/>
        </w:rPr>
        <w:t xml:space="preserve">, J. (2015).  </w:t>
      </w:r>
      <w:r w:rsidRPr="006372E5">
        <w:rPr>
          <w:rFonts w:ascii="Times New Roman" w:hAnsi="Times New Roman" w:cs="Times New Roman"/>
          <w:i/>
          <w:sz w:val="18"/>
          <w:szCs w:val="18"/>
        </w:rPr>
        <w:t>All the places to go:  How will you know?</w:t>
      </w:r>
      <w:r w:rsidRPr="006372E5">
        <w:rPr>
          <w:rFonts w:ascii="Times New Roman" w:hAnsi="Times New Roman" w:cs="Times New Roman"/>
          <w:sz w:val="18"/>
          <w:szCs w:val="18"/>
        </w:rPr>
        <w:t xml:space="preserve">  Carol Stream, IL:  Tyndale House. </w:t>
      </w:r>
    </w:p>
    <w:p w14:paraId="2A615187" w14:textId="77777777" w:rsidR="000E7F71" w:rsidRPr="006372E5" w:rsidRDefault="000E7F71" w:rsidP="002721A8">
      <w:pPr>
        <w:pStyle w:val="ListParagraph"/>
        <w:numPr>
          <w:ilvl w:val="0"/>
          <w:numId w:val="7"/>
        </w:numPr>
        <w:rPr>
          <w:rFonts w:ascii="Times New Roman" w:hAnsi="Times New Roman" w:cs="Times New Roman"/>
          <w:sz w:val="18"/>
          <w:szCs w:val="18"/>
        </w:rPr>
      </w:pPr>
      <w:r w:rsidRPr="006372E5">
        <w:rPr>
          <w:rFonts w:ascii="Times New Roman" w:hAnsi="Times New Roman" w:cs="Times New Roman"/>
          <w:sz w:val="18"/>
          <w:szCs w:val="18"/>
        </w:rPr>
        <w:t xml:space="preserve">Matthews, G. Study focuses on strategies for achieving goals, resolutions.  </w:t>
      </w:r>
      <w:hyperlink r:id="rId5" w:history="1">
        <w:r w:rsidRPr="006372E5">
          <w:rPr>
            <w:rStyle w:val="Hyperlink"/>
            <w:rFonts w:ascii="Times New Roman" w:hAnsi="Times New Roman" w:cs="Times New Roman"/>
            <w:sz w:val="18"/>
            <w:szCs w:val="18"/>
          </w:rPr>
          <w:t>http://www.dominican.edu/dominicannews/study-highlights-strategies-for-achieving-goals</w:t>
        </w:r>
      </w:hyperlink>
      <w:r w:rsidRPr="006372E5">
        <w:rPr>
          <w:rFonts w:ascii="Times New Roman" w:hAnsi="Times New Roman" w:cs="Times New Roman"/>
          <w:sz w:val="18"/>
          <w:szCs w:val="18"/>
        </w:rPr>
        <w:t xml:space="preserve"> (accessed April 22, 2016).  </w:t>
      </w:r>
    </w:p>
    <w:bookmarkEnd w:id="0"/>
    <w:p w14:paraId="72815F43" w14:textId="77777777" w:rsidR="007B00AC" w:rsidRDefault="007B00AC">
      <w:pPr>
        <w:rPr>
          <w:rFonts w:ascii="Times New Roman" w:hAnsi="Times New Roman" w:cs="Times New Roman"/>
          <w:sz w:val="18"/>
          <w:szCs w:val="18"/>
        </w:rPr>
      </w:pPr>
    </w:p>
    <w:p w14:paraId="68308885" w14:textId="77777777" w:rsidR="007B00AC" w:rsidRDefault="007B00AC">
      <w:pPr>
        <w:rPr>
          <w:rFonts w:ascii="Times New Roman" w:hAnsi="Times New Roman"/>
          <w:sz w:val="32"/>
          <w:u w:val="single"/>
        </w:rPr>
      </w:pPr>
      <w:r>
        <w:rPr>
          <w:rFonts w:ascii="Times New Roman" w:hAnsi="Times New Roman"/>
          <w:sz w:val="32"/>
          <w:u w:val="single"/>
        </w:rPr>
        <w:br w:type="page"/>
      </w:r>
    </w:p>
    <w:p w14:paraId="28F247D6" w14:textId="77777777" w:rsidR="007B00AC" w:rsidRPr="0027622C" w:rsidRDefault="002721A8" w:rsidP="007B00AC">
      <w:pPr>
        <w:rPr>
          <w:rFonts w:ascii="Times New Roman" w:hAnsi="Times New Roman"/>
          <w:sz w:val="32"/>
        </w:rPr>
      </w:pPr>
      <w:r>
        <w:rPr>
          <w:rFonts w:ascii="Times New Roman" w:hAnsi="Times New Roman"/>
          <w:sz w:val="32"/>
          <w:u w:val="single"/>
        </w:rPr>
        <w:lastRenderedPageBreak/>
        <w:t xml:space="preserve">CALVIN’S OFF-CAMPUS SEMESTER </w:t>
      </w:r>
      <w:r w:rsidRPr="0027622C">
        <w:rPr>
          <w:rFonts w:ascii="Times New Roman" w:hAnsi="Times New Roman"/>
          <w:sz w:val="32"/>
          <w:u w:val="single"/>
        </w:rPr>
        <w:t>PROGRAM GOALS</w:t>
      </w:r>
      <w:r w:rsidRPr="0027622C">
        <w:rPr>
          <w:rFonts w:ascii="Times New Roman" w:hAnsi="Times New Roman"/>
          <w:sz w:val="32"/>
        </w:rPr>
        <w:t>:</w:t>
      </w:r>
    </w:p>
    <w:p w14:paraId="71BA9755" w14:textId="77777777" w:rsidR="007B00AC" w:rsidRPr="00C17199" w:rsidRDefault="007B00AC" w:rsidP="007B00AC">
      <w:pPr>
        <w:jc w:val="center"/>
        <w:rPr>
          <w:rFonts w:ascii="Times New Roman" w:hAnsi="Times New Roman"/>
        </w:rPr>
      </w:pPr>
    </w:p>
    <w:p w14:paraId="1E4C99BB" w14:textId="77777777" w:rsidR="007B00AC" w:rsidRPr="007B00AC" w:rsidRDefault="007B00AC" w:rsidP="007B00AC">
      <w:pPr>
        <w:rPr>
          <w:rFonts w:ascii="Times New Roman" w:hAnsi="Times New Roman" w:cs="Times New Roman"/>
        </w:rPr>
      </w:pPr>
      <w:r w:rsidRPr="007B00AC">
        <w:rPr>
          <w:rFonts w:ascii="Times New Roman" w:hAnsi="Times New Roman" w:cs="Times New Roman"/>
          <w:b/>
          <w:caps/>
        </w:rPr>
        <w:t>PROMOTE Disciplinary/Interdisciplinary Knowledge.</w:t>
      </w:r>
      <w:r w:rsidRPr="007B00AC">
        <w:rPr>
          <w:rFonts w:ascii="Times New Roman" w:hAnsi="Times New Roman" w:cs="Times New Roman"/>
        </w:rPr>
        <w:t xml:space="preserve">  </w:t>
      </w:r>
    </w:p>
    <w:p w14:paraId="7BB26C87" w14:textId="77777777" w:rsidR="007B00AC" w:rsidRPr="007B00AC" w:rsidRDefault="007B00AC" w:rsidP="007B00AC">
      <w:pPr>
        <w:tabs>
          <w:tab w:val="left" w:pos="9000"/>
        </w:tabs>
        <w:ind w:left="270" w:right="360"/>
        <w:jc w:val="both"/>
        <w:rPr>
          <w:rFonts w:ascii="Times New Roman" w:hAnsi="Times New Roman" w:cs="Times New Roman"/>
          <w:i/>
        </w:rPr>
      </w:pPr>
      <w:r w:rsidRPr="007B00AC">
        <w:rPr>
          <w:rFonts w:ascii="Times New Roman" w:hAnsi="Times New Roman" w:cs="Times New Roman"/>
          <w:i/>
        </w:rPr>
        <w:t xml:space="preserve">Calvin’s Off-Campus programs will provide quality educational opportunities that take advantage of the experiential nature of off-campus study and the unique context of each program.  Specifically, our programs will promote:  </w:t>
      </w:r>
    </w:p>
    <w:p w14:paraId="06FA6FD5" w14:textId="77777777" w:rsidR="007B00AC" w:rsidRPr="007B00AC" w:rsidRDefault="007B00AC" w:rsidP="007B00AC">
      <w:pPr>
        <w:pStyle w:val="ListParagraph"/>
        <w:numPr>
          <w:ilvl w:val="0"/>
          <w:numId w:val="2"/>
        </w:numPr>
        <w:rPr>
          <w:rFonts w:ascii="Times New Roman" w:hAnsi="Times New Roman" w:cs="Times New Roman"/>
        </w:rPr>
      </w:pPr>
      <w:r w:rsidRPr="007B00AC">
        <w:rPr>
          <w:rFonts w:ascii="Times New Roman" w:hAnsi="Times New Roman" w:cs="Times New Roman"/>
        </w:rPr>
        <w:t>Promote greater knowledge and understanding of the general historical, political, social, environmental, and economic status of the world in general;</w:t>
      </w:r>
    </w:p>
    <w:p w14:paraId="50A0EA5C" w14:textId="77777777" w:rsidR="007B00AC" w:rsidRPr="007B00AC" w:rsidRDefault="007B00AC" w:rsidP="007B00AC">
      <w:pPr>
        <w:pStyle w:val="ListParagraph"/>
        <w:numPr>
          <w:ilvl w:val="0"/>
          <w:numId w:val="2"/>
        </w:numPr>
        <w:rPr>
          <w:rFonts w:ascii="Times New Roman" w:hAnsi="Times New Roman" w:cs="Times New Roman"/>
        </w:rPr>
      </w:pPr>
      <w:r w:rsidRPr="007B00AC">
        <w:rPr>
          <w:rFonts w:ascii="Times New Roman" w:hAnsi="Times New Roman" w:cs="Times New Roman"/>
        </w:rPr>
        <w:t>Provide discipline-specific knowledge whereby students can gain an international perspective on their major/career/discipline;</w:t>
      </w:r>
    </w:p>
    <w:p w14:paraId="484BBD2A" w14:textId="77777777" w:rsidR="007B00AC" w:rsidRPr="007B00AC" w:rsidRDefault="007B00AC" w:rsidP="007B00AC">
      <w:pPr>
        <w:pStyle w:val="ListParagraph"/>
        <w:numPr>
          <w:ilvl w:val="0"/>
          <w:numId w:val="2"/>
        </w:numPr>
        <w:rPr>
          <w:rFonts w:ascii="Times New Roman" w:hAnsi="Times New Roman" w:cs="Times New Roman"/>
        </w:rPr>
      </w:pPr>
      <w:r w:rsidRPr="007B00AC">
        <w:rPr>
          <w:rFonts w:ascii="Times New Roman" w:hAnsi="Times New Roman" w:cs="Times New Roman"/>
        </w:rPr>
        <w:t xml:space="preserve">Encourage interdisciplinary synergy, seeing connections across a wide range of subjects;  </w:t>
      </w:r>
    </w:p>
    <w:p w14:paraId="1CA4C3C2" w14:textId="77777777" w:rsidR="007B00AC" w:rsidRPr="007B00AC" w:rsidRDefault="007B00AC" w:rsidP="007B00AC">
      <w:pPr>
        <w:pStyle w:val="ListParagraph"/>
        <w:numPr>
          <w:ilvl w:val="0"/>
          <w:numId w:val="2"/>
        </w:numPr>
        <w:rPr>
          <w:rFonts w:ascii="Times New Roman" w:hAnsi="Times New Roman" w:cs="Times New Roman"/>
        </w:rPr>
      </w:pPr>
      <w:r w:rsidRPr="007B00AC">
        <w:rPr>
          <w:rFonts w:ascii="Times New Roman" w:hAnsi="Times New Roman" w:cs="Times New Roman"/>
        </w:rPr>
        <w:t>Encourage language acquisition where pertinent, improving student’s language competency in speaking, listening, reading, writing, and culture.</w:t>
      </w:r>
    </w:p>
    <w:p w14:paraId="77F6B899" w14:textId="77777777" w:rsidR="007B00AC" w:rsidRPr="007B00AC" w:rsidRDefault="007B00AC" w:rsidP="007B00AC">
      <w:pPr>
        <w:rPr>
          <w:rFonts w:ascii="Times New Roman" w:hAnsi="Times New Roman" w:cs="Times New Roman"/>
        </w:rPr>
      </w:pPr>
    </w:p>
    <w:p w14:paraId="4F14BE97" w14:textId="77777777" w:rsidR="007B00AC" w:rsidRPr="007B00AC" w:rsidRDefault="007B00AC" w:rsidP="007B00AC">
      <w:pPr>
        <w:rPr>
          <w:rFonts w:ascii="Times New Roman" w:hAnsi="Times New Roman" w:cs="Times New Roman"/>
          <w:b/>
        </w:rPr>
      </w:pPr>
      <w:r w:rsidRPr="007B00AC">
        <w:rPr>
          <w:rFonts w:ascii="Times New Roman" w:hAnsi="Times New Roman" w:cs="Times New Roman"/>
          <w:b/>
          <w:caps/>
        </w:rPr>
        <w:t>Promote Intercultural Competence</w:t>
      </w:r>
      <w:r w:rsidRPr="007B00AC">
        <w:rPr>
          <w:rFonts w:ascii="Times New Roman" w:hAnsi="Times New Roman" w:cs="Times New Roman"/>
        </w:rPr>
        <w:t xml:space="preserve">.  </w:t>
      </w:r>
    </w:p>
    <w:p w14:paraId="69E08E2E" w14:textId="77777777" w:rsidR="007B00AC" w:rsidRPr="007B00AC" w:rsidRDefault="007B00AC" w:rsidP="007B00AC">
      <w:pPr>
        <w:ind w:left="180"/>
        <w:rPr>
          <w:rFonts w:ascii="Times New Roman" w:hAnsi="Times New Roman" w:cs="Times New Roman"/>
          <w:i/>
        </w:rPr>
      </w:pPr>
      <w:r w:rsidRPr="007B00AC">
        <w:rPr>
          <w:rFonts w:ascii="Times New Roman" w:hAnsi="Times New Roman" w:cs="Times New Roman"/>
          <w:i/>
        </w:rPr>
        <w:t xml:space="preserve">The complexity of today’s world demands that we have the knowledge, skills and attitudes to live and work well in a diverse world.  Acquisition of intercultural competence includes developing the capacity to communicate and behave effectively and appropriately in intercultural situations as well as the capacity to be open to learn from each other in a variety of settings and situations.  Calvin’s off-campus programs will strive to create opportunities that promote cross-cultural engagement whereby students can gain the knowledge, skills and virtues needed for intercultural competence.  </w:t>
      </w:r>
    </w:p>
    <w:p w14:paraId="66BB670E" w14:textId="77777777" w:rsidR="007B00AC" w:rsidRDefault="007B00AC" w:rsidP="007B00AC">
      <w:pPr>
        <w:rPr>
          <w:rFonts w:ascii="Times New Roman" w:hAnsi="Times New Roman" w:cs="Times New Roman"/>
        </w:rPr>
      </w:pPr>
    </w:p>
    <w:p w14:paraId="3E6D76F4" w14:textId="77777777" w:rsidR="007B00AC" w:rsidRPr="007B00AC" w:rsidRDefault="007B00AC" w:rsidP="007B00AC">
      <w:pPr>
        <w:rPr>
          <w:rFonts w:ascii="Times New Roman" w:hAnsi="Times New Roman" w:cs="Times New Roman"/>
        </w:rPr>
      </w:pPr>
      <w:r w:rsidRPr="007B00AC">
        <w:rPr>
          <w:rFonts w:ascii="Times New Roman" w:hAnsi="Times New Roman" w:cs="Times New Roman"/>
          <w:b/>
          <w:caps/>
        </w:rPr>
        <w:t>PROMOTE Social/Emotional Growth</w:t>
      </w:r>
      <w:r w:rsidRPr="007B00AC">
        <w:rPr>
          <w:rFonts w:ascii="Times New Roman" w:hAnsi="Times New Roman" w:cs="Times New Roman"/>
        </w:rPr>
        <w:t xml:space="preserve">. </w:t>
      </w:r>
    </w:p>
    <w:p w14:paraId="08793394" w14:textId="77777777" w:rsidR="007B00AC" w:rsidRPr="007B00AC" w:rsidRDefault="007B00AC" w:rsidP="007B00AC">
      <w:pPr>
        <w:ind w:left="360" w:right="360"/>
        <w:jc w:val="both"/>
        <w:rPr>
          <w:rFonts w:ascii="Times New Roman" w:hAnsi="Times New Roman" w:cs="Times New Roman"/>
          <w:bCs/>
          <w:i/>
          <w:iCs/>
        </w:rPr>
      </w:pPr>
      <w:r w:rsidRPr="007B00AC">
        <w:rPr>
          <w:rFonts w:ascii="Times New Roman" w:hAnsi="Times New Roman" w:cs="Times New Roman"/>
          <w:bCs/>
          <w:i/>
          <w:iCs/>
        </w:rPr>
        <w:t>Calvin’s Off-Campus Programs will create experiences for students to learn and grow holistically through their off-campus experience.  An integral part of this goal is to assist students in developing the skills and attitudes needed to build relationships in an increasingly diverse world.  Specifically, our programs will:</w:t>
      </w:r>
    </w:p>
    <w:p w14:paraId="2CBC6C70" w14:textId="77777777" w:rsidR="007B00AC" w:rsidRPr="007B00AC" w:rsidRDefault="007B00AC" w:rsidP="007B00AC">
      <w:pPr>
        <w:pStyle w:val="ListParagraph"/>
        <w:numPr>
          <w:ilvl w:val="0"/>
          <w:numId w:val="5"/>
        </w:numPr>
        <w:rPr>
          <w:rFonts w:ascii="Times New Roman" w:hAnsi="Times New Roman" w:cs="Times New Roman"/>
        </w:rPr>
      </w:pPr>
      <w:r w:rsidRPr="007B00AC">
        <w:rPr>
          <w:rFonts w:ascii="Times New Roman" w:hAnsi="Times New Roman" w:cs="Times New Roman"/>
        </w:rPr>
        <w:t xml:space="preserve">Build independence and maturity in students, while showing students the intra-dependence of all things; </w:t>
      </w:r>
    </w:p>
    <w:p w14:paraId="5398DCF4" w14:textId="77777777" w:rsidR="007B00AC" w:rsidRPr="007B00AC" w:rsidRDefault="007B00AC" w:rsidP="007B00AC">
      <w:pPr>
        <w:pStyle w:val="ListParagraph"/>
        <w:numPr>
          <w:ilvl w:val="0"/>
          <w:numId w:val="5"/>
        </w:numPr>
        <w:rPr>
          <w:rFonts w:ascii="Times New Roman" w:hAnsi="Times New Roman" w:cs="Times New Roman"/>
        </w:rPr>
      </w:pPr>
      <w:r w:rsidRPr="007B00AC">
        <w:rPr>
          <w:rFonts w:ascii="Times New Roman" w:hAnsi="Times New Roman" w:cs="Times New Roman"/>
        </w:rPr>
        <w:t xml:space="preserve">Assist students in gaining self-confidence and </w:t>
      </w:r>
      <w:proofErr w:type="spellStart"/>
      <w:r w:rsidRPr="007B00AC">
        <w:rPr>
          <w:rFonts w:ascii="Times New Roman" w:hAnsi="Times New Roman" w:cs="Times New Roman"/>
        </w:rPr>
        <w:t>self awareness</w:t>
      </w:r>
      <w:proofErr w:type="spellEnd"/>
      <w:r w:rsidRPr="007B00AC">
        <w:rPr>
          <w:rFonts w:ascii="Times New Roman" w:hAnsi="Times New Roman" w:cs="Times New Roman"/>
        </w:rPr>
        <w:t>;</w:t>
      </w:r>
    </w:p>
    <w:p w14:paraId="2A61556F" w14:textId="77777777" w:rsidR="007B00AC" w:rsidRPr="007B00AC" w:rsidRDefault="007B00AC" w:rsidP="007B00AC">
      <w:pPr>
        <w:pStyle w:val="ListParagraph"/>
        <w:numPr>
          <w:ilvl w:val="0"/>
          <w:numId w:val="5"/>
        </w:numPr>
        <w:rPr>
          <w:rFonts w:ascii="Times New Roman" w:hAnsi="Times New Roman" w:cs="Times New Roman"/>
        </w:rPr>
      </w:pPr>
      <w:r w:rsidRPr="007B00AC">
        <w:rPr>
          <w:rFonts w:ascii="Times New Roman" w:hAnsi="Times New Roman" w:cs="Times New Roman"/>
        </w:rPr>
        <w:t xml:space="preserve">Encourage students to develop empathy; if people are to be energized to struggle to undo injustice, it is important that they see </w:t>
      </w:r>
      <w:proofErr w:type="spellStart"/>
      <w:r w:rsidRPr="007B00AC">
        <w:rPr>
          <w:rFonts w:ascii="Times New Roman" w:hAnsi="Times New Roman" w:cs="Times New Roman"/>
        </w:rPr>
        <w:t>first hand</w:t>
      </w:r>
      <w:proofErr w:type="spellEnd"/>
      <w:r w:rsidRPr="007B00AC">
        <w:rPr>
          <w:rFonts w:ascii="Times New Roman" w:hAnsi="Times New Roman" w:cs="Times New Roman"/>
        </w:rPr>
        <w:t xml:space="preserve"> injustice and listen to the voices and see the faces of victims so that empathy can be developed. </w:t>
      </w:r>
    </w:p>
    <w:p w14:paraId="7317402A" w14:textId="77777777" w:rsidR="007B00AC" w:rsidRPr="007B00AC" w:rsidRDefault="007B00AC" w:rsidP="007B00AC">
      <w:pPr>
        <w:rPr>
          <w:rFonts w:ascii="Times New Roman" w:hAnsi="Times New Roman" w:cs="Times New Roman"/>
          <w:b/>
          <w:caps/>
        </w:rPr>
      </w:pPr>
    </w:p>
    <w:p w14:paraId="5E0577FA" w14:textId="77777777" w:rsidR="007B00AC" w:rsidRPr="007B00AC" w:rsidRDefault="007B00AC" w:rsidP="007B00AC">
      <w:pPr>
        <w:rPr>
          <w:rFonts w:ascii="Times New Roman" w:hAnsi="Times New Roman" w:cs="Times New Roman"/>
        </w:rPr>
      </w:pPr>
      <w:r w:rsidRPr="007B00AC">
        <w:rPr>
          <w:rFonts w:ascii="Times New Roman" w:hAnsi="Times New Roman" w:cs="Times New Roman"/>
          <w:b/>
          <w:caps/>
        </w:rPr>
        <w:t>PROMOTE Spiritual/Faith Development</w:t>
      </w:r>
      <w:r w:rsidRPr="007B00AC">
        <w:rPr>
          <w:rFonts w:ascii="Times New Roman" w:hAnsi="Times New Roman" w:cs="Times New Roman"/>
        </w:rPr>
        <w:t xml:space="preserve">. </w:t>
      </w:r>
    </w:p>
    <w:p w14:paraId="12D8A13E" w14:textId="77777777" w:rsidR="007B00AC" w:rsidRPr="007B00AC" w:rsidRDefault="007B00AC" w:rsidP="007B00AC">
      <w:pPr>
        <w:ind w:left="360" w:right="360"/>
        <w:jc w:val="both"/>
        <w:rPr>
          <w:rFonts w:ascii="Times New Roman" w:hAnsi="Times New Roman" w:cs="Times New Roman"/>
          <w:i/>
        </w:rPr>
      </w:pPr>
      <w:r w:rsidRPr="007B00AC">
        <w:rPr>
          <w:rFonts w:ascii="Times New Roman" w:hAnsi="Times New Roman" w:cs="Times New Roman"/>
          <w:i/>
        </w:rPr>
        <w:t xml:space="preserve">Calvin’s Off-Campus Programs will work to integrate Christian faith into all aspects of the experience. Specifically, our programs will provide opportunities for students to:  </w:t>
      </w:r>
    </w:p>
    <w:p w14:paraId="1BAE7ED3" w14:textId="77777777" w:rsidR="007B00AC" w:rsidRPr="007B00AC" w:rsidRDefault="007B00AC" w:rsidP="007B00AC">
      <w:pPr>
        <w:pStyle w:val="ListParagraph"/>
        <w:numPr>
          <w:ilvl w:val="0"/>
          <w:numId w:val="3"/>
        </w:numPr>
        <w:rPr>
          <w:rFonts w:ascii="Times New Roman" w:hAnsi="Times New Roman" w:cs="Times New Roman"/>
        </w:rPr>
      </w:pPr>
      <w:r w:rsidRPr="007B00AC">
        <w:rPr>
          <w:rFonts w:ascii="Times New Roman" w:hAnsi="Times New Roman" w:cs="Times New Roman"/>
        </w:rPr>
        <w:t>Explore the role of faith in the places where students study.  Reflect on and articulate how Christian worldview and faith commitment affect interaction with “the Other” as well as how encounters with “the Other” help one to recognize one’s own cultural perspective;</w:t>
      </w:r>
    </w:p>
    <w:p w14:paraId="10441A14" w14:textId="77777777" w:rsidR="007B00AC" w:rsidRPr="007B00AC" w:rsidRDefault="007B00AC" w:rsidP="007B00AC">
      <w:pPr>
        <w:pStyle w:val="ListParagraph"/>
        <w:numPr>
          <w:ilvl w:val="0"/>
          <w:numId w:val="3"/>
        </w:numPr>
        <w:rPr>
          <w:rFonts w:ascii="Times New Roman" w:hAnsi="Times New Roman" w:cs="Times New Roman"/>
        </w:rPr>
      </w:pPr>
      <w:r w:rsidRPr="007B00AC">
        <w:rPr>
          <w:rFonts w:ascii="Times New Roman" w:hAnsi="Times New Roman" w:cs="Times New Roman"/>
        </w:rPr>
        <w:t>Create an environment where students can practice responsible freedom;</w:t>
      </w:r>
    </w:p>
    <w:p w14:paraId="1FA9384D" w14:textId="77777777" w:rsidR="007B00AC" w:rsidRPr="00C17199" w:rsidRDefault="007B00AC" w:rsidP="0088077B">
      <w:pPr>
        <w:pStyle w:val="ListParagraph"/>
        <w:numPr>
          <w:ilvl w:val="0"/>
          <w:numId w:val="3"/>
        </w:numPr>
        <w:rPr>
          <w:rFonts w:ascii="Times New Roman" w:hAnsi="Times New Roman"/>
        </w:rPr>
      </w:pPr>
      <w:r w:rsidRPr="007B00AC">
        <w:rPr>
          <w:rFonts w:ascii="Times New Roman" w:hAnsi="Times New Roman" w:cs="Times New Roman"/>
        </w:rPr>
        <w:t>Explore a Reformed Worldview in the context of international learning with the goal of connecting doing and believing</w:t>
      </w:r>
      <w:r w:rsidR="0088077B">
        <w:rPr>
          <w:rFonts w:ascii="Times New Roman" w:hAnsi="Times New Roman" w:cs="Times New Roman"/>
        </w:rPr>
        <w:t>.</w:t>
      </w:r>
    </w:p>
    <w:p w14:paraId="39E19CF1" w14:textId="77777777" w:rsidR="007B00AC" w:rsidRDefault="007B00AC" w:rsidP="007B00AC">
      <w:pPr>
        <w:rPr>
          <w:rFonts w:ascii="Times New Roman" w:hAnsi="Times New Roman"/>
        </w:rPr>
      </w:pPr>
    </w:p>
    <w:p w14:paraId="1F4EA185" w14:textId="77777777" w:rsidR="007B00AC" w:rsidRPr="000E7F71" w:rsidRDefault="007B00AC">
      <w:pPr>
        <w:rPr>
          <w:rFonts w:ascii="Times New Roman" w:hAnsi="Times New Roman" w:cs="Times New Roman"/>
          <w:sz w:val="18"/>
          <w:szCs w:val="18"/>
        </w:rPr>
      </w:pPr>
    </w:p>
    <w:sectPr w:rsidR="007B00AC" w:rsidRPr="000E7F71" w:rsidSect="00685F5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9EB"/>
    <w:multiLevelType w:val="hybridMultilevel"/>
    <w:tmpl w:val="94A2B664"/>
    <w:lvl w:ilvl="0" w:tplc="9C90B484">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94002"/>
    <w:multiLevelType w:val="hybridMultilevel"/>
    <w:tmpl w:val="4532E66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7B0627E"/>
    <w:multiLevelType w:val="hybridMultilevel"/>
    <w:tmpl w:val="BCD842DA"/>
    <w:lvl w:ilvl="0" w:tplc="9C90B484">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8109D"/>
    <w:multiLevelType w:val="hybridMultilevel"/>
    <w:tmpl w:val="18D0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F5300"/>
    <w:multiLevelType w:val="hybridMultilevel"/>
    <w:tmpl w:val="BF886142"/>
    <w:lvl w:ilvl="0" w:tplc="9C90B48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E5389"/>
    <w:multiLevelType w:val="hybridMultilevel"/>
    <w:tmpl w:val="8FA2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23C88"/>
    <w:multiLevelType w:val="hybridMultilevel"/>
    <w:tmpl w:val="F5A0AFB0"/>
    <w:lvl w:ilvl="0" w:tplc="9C90B484">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98"/>
    <w:rsid w:val="000C32BB"/>
    <w:rsid w:val="000E7F71"/>
    <w:rsid w:val="001512A5"/>
    <w:rsid w:val="00180F28"/>
    <w:rsid w:val="00184C30"/>
    <w:rsid w:val="00223C2A"/>
    <w:rsid w:val="002721A8"/>
    <w:rsid w:val="004F7998"/>
    <w:rsid w:val="00504CBA"/>
    <w:rsid w:val="006372E5"/>
    <w:rsid w:val="00655FA0"/>
    <w:rsid w:val="00685F56"/>
    <w:rsid w:val="007B00AC"/>
    <w:rsid w:val="00856157"/>
    <w:rsid w:val="008775FD"/>
    <w:rsid w:val="0088077B"/>
    <w:rsid w:val="008A0A05"/>
    <w:rsid w:val="009773D2"/>
    <w:rsid w:val="00BB5D77"/>
    <w:rsid w:val="00CF583F"/>
    <w:rsid w:val="00D538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FA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F71"/>
    <w:rPr>
      <w:color w:val="0563C1" w:themeColor="hyperlink"/>
      <w:u w:val="single"/>
    </w:rPr>
  </w:style>
  <w:style w:type="paragraph" w:styleId="ListParagraph">
    <w:name w:val="List Paragraph"/>
    <w:basedOn w:val="Normal"/>
    <w:uiPriority w:val="34"/>
    <w:qFormat/>
    <w:rsid w:val="007B00AC"/>
    <w:pPr>
      <w:ind w:left="720"/>
      <w:contextualSpacing/>
    </w:pPr>
    <w:rPr>
      <w:rFonts w:eastAsiaTheme="minorEastAsia"/>
      <w:lang w:eastAsia="ja-JP"/>
    </w:rPr>
  </w:style>
  <w:style w:type="paragraph" w:styleId="NoSpacing">
    <w:name w:val="No Spacing"/>
    <w:basedOn w:val="Normal"/>
    <w:link w:val="NoSpacingChar"/>
    <w:uiPriority w:val="1"/>
    <w:qFormat/>
    <w:rsid w:val="007B00AC"/>
    <w:rPr>
      <w:rFonts w:ascii="Calibri" w:eastAsia="Times New Roman" w:hAnsi="Calibri" w:cs="Times New Roman"/>
      <w:sz w:val="22"/>
      <w:szCs w:val="22"/>
      <w:lang w:eastAsia="ja-JP" w:bidi="en-US"/>
    </w:rPr>
  </w:style>
  <w:style w:type="character" w:customStyle="1" w:styleId="NoSpacingChar">
    <w:name w:val="No Spacing Char"/>
    <w:basedOn w:val="DefaultParagraphFont"/>
    <w:link w:val="NoSpacing"/>
    <w:uiPriority w:val="1"/>
    <w:rsid w:val="007B00AC"/>
    <w:rPr>
      <w:rFonts w:ascii="Calibri" w:eastAsia="Times New Roman" w:hAnsi="Calibri" w:cs="Times New Roman"/>
      <w:sz w:val="22"/>
      <w:szCs w:val="22"/>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minican.edu/dominicannews/study-highlights-strategies-for-achieving-goa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De Graaf</dc:creator>
  <cp:keywords/>
  <dc:description/>
  <cp:lastModifiedBy>Microsoft Office User</cp:lastModifiedBy>
  <cp:revision>4</cp:revision>
  <cp:lastPrinted>2016-04-22T20:44:00Z</cp:lastPrinted>
  <dcterms:created xsi:type="dcterms:W3CDTF">2016-04-22T21:38:00Z</dcterms:created>
  <dcterms:modified xsi:type="dcterms:W3CDTF">2017-04-20T19:16:00Z</dcterms:modified>
</cp:coreProperties>
</file>